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344" w:rsidRDefault="00745F95" w:rsidP="00745F95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>งานสอบสวน</w:t>
      </w:r>
    </w:p>
    <w:p w:rsidR="00745F95" w:rsidRDefault="00745F95" w:rsidP="00745F95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ผลการปฏิบัติงานประจำเดือน  มีนาคม  </w:t>
      </w:r>
      <w:r w:rsidR="00695FB4">
        <w:rPr>
          <w:rFonts w:ascii="AngsanaUPC" w:hAnsi="AngsanaUPC" w:cs="AngsanaUPC" w:hint="cs"/>
          <w:b/>
          <w:bCs/>
          <w:sz w:val="44"/>
          <w:szCs w:val="44"/>
          <w:cs/>
        </w:rPr>
        <w:t>๒๕๖๘</w:t>
      </w:r>
    </w:p>
    <w:p w:rsidR="00745F95" w:rsidRPr="00745F95" w:rsidRDefault="00745F95" w:rsidP="00745F95">
      <w:pPr>
        <w:jc w:val="center"/>
        <w:rPr>
          <w:rFonts w:ascii="AngsanaUPC" w:hAnsi="AngsanaUPC" w:cs="AngsanaUPC"/>
          <w:b/>
          <w:bCs/>
          <w:sz w:val="44"/>
          <w:szCs w:val="44"/>
          <w:cs/>
        </w:rPr>
      </w:pPr>
    </w:p>
    <w:p w:rsidR="00D05344" w:rsidRPr="00695FB4" w:rsidRDefault="00695FB4" w:rsidP="00AE0979">
      <w:pPr>
        <w:jc w:val="center"/>
      </w:pPr>
      <w:r w:rsidRPr="00695FB4">
        <w:rPr>
          <w:rFonts w:ascii="Angsana New" w:eastAsia="Times New Roman" w:hAnsi="Angsana New"/>
          <w:noProof/>
          <w:sz w:val="32"/>
          <w:szCs w:val="32"/>
        </w:rPr>
        <w:drawing>
          <wp:inline distT="0" distB="0" distL="0" distR="0">
            <wp:extent cx="5253087" cy="6028051"/>
            <wp:effectExtent l="0" t="0" r="5080" b="0"/>
            <wp:docPr id="3" name="รูปภาพ 3" descr="41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1412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053" cy="60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E3A" w:rsidRDefault="00FE7E3A" w:rsidP="00AE0979">
      <w:pPr>
        <w:jc w:val="center"/>
      </w:pPr>
    </w:p>
    <w:p w:rsidR="00FE7E3A" w:rsidRDefault="00FE7E3A" w:rsidP="00AE0979">
      <w:pPr>
        <w:jc w:val="center"/>
        <w:rPr>
          <w:cs/>
        </w:rPr>
      </w:pPr>
    </w:p>
    <w:p w:rsidR="00F8118F" w:rsidRDefault="003D797D" w:rsidP="00F8118F">
      <w:pPr>
        <w:pStyle w:val="a3"/>
        <w:ind w:right="-424"/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วันที่  ๘  มีนาคม  </w:t>
      </w:r>
      <w:r w:rsidR="00F8118F">
        <w:rPr>
          <w:rFonts w:ascii="AngsanaUPC" w:hAnsi="AngsanaUPC" w:cs="AngsanaUPC" w:hint="cs"/>
          <w:b/>
          <w:bCs/>
          <w:sz w:val="44"/>
          <w:szCs w:val="44"/>
          <w:cs/>
        </w:rPr>
        <w:t>๒๕๖</w:t>
      </w:r>
      <w:r w:rsidR="00695FB4">
        <w:rPr>
          <w:rFonts w:ascii="AngsanaUPC" w:hAnsi="AngsanaUPC" w:cs="AngsanaUPC" w:hint="cs"/>
          <w:b/>
          <w:bCs/>
          <w:sz w:val="44"/>
          <w:szCs w:val="44"/>
          <w:cs/>
        </w:rPr>
        <w:t>๘</w:t>
      </w:r>
    </w:p>
    <w:p w:rsidR="001D5735" w:rsidRDefault="00F8118F" w:rsidP="007E5EB8">
      <w:pPr>
        <w:pStyle w:val="a3"/>
        <w:ind w:right="-424"/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รอง  ผกก.(สอบสวน)สภ.บางแพ  </w:t>
      </w:r>
      <w:r w:rsidR="00164C58" w:rsidRPr="001F7FA1">
        <w:rPr>
          <w:rFonts w:ascii="AngsanaUPC" w:hAnsi="AngsanaUPC" w:cs="AngsanaUPC"/>
          <w:b/>
          <w:bCs/>
          <w:sz w:val="44"/>
          <w:szCs w:val="44"/>
          <w:cs/>
        </w:rPr>
        <w:t>เยี่ยมผู้เสียหาย</w:t>
      </w:r>
      <w:r w:rsidR="00DB7A65">
        <w:rPr>
          <w:rFonts w:ascii="AngsanaUPC" w:hAnsi="AngsanaUPC" w:cs="AngsanaUPC" w:hint="cs"/>
          <w:b/>
          <w:bCs/>
          <w:sz w:val="44"/>
          <w:szCs w:val="44"/>
          <w:cs/>
        </w:rPr>
        <w:t xml:space="preserve"> (</w:t>
      </w:r>
      <w:r w:rsidR="00805E72">
        <w:rPr>
          <w:rFonts w:ascii="AngsanaUPC" w:hAnsi="AngsanaUPC" w:cs="AngsanaUPC" w:hint="cs"/>
          <w:b/>
          <w:bCs/>
          <w:sz w:val="44"/>
          <w:szCs w:val="44"/>
          <w:cs/>
        </w:rPr>
        <w:t>ใน</w:t>
      </w:r>
      <w:r w:rsidR="00DB7A65">
        <w:rPr>
          <w:rFonts w:ascii="AngsanaUPC" w:hAnsi="AngsanaUPC" w:cs="AngsanaUPC" w:hint="cs"/>
          <w:b/>
          <w:bCs/>
          <w:sz w:val="44"/>
          <w:szCs w:val="44"/>
          <w:cs/>
        </w:rPr>
        <w:t>เขตเทศบาล)</w:t>
      </w:r>
    </w:p>
    <w:p w:rsidR="004F4829" w:rsidRPr="001F7FA1" w:rsidRDefault="00164C58" w:rsidP="007E5EB8">
      <w:pPr>
        <w:pStyle w:val="a3"/>
        <w:ind w:right="-424"/>
        <w:jc w:val="center"/>
        <w:rPr>
          <w:rFonts w:ascii="AngsanaUPC" w:hAnsi="AngsanaUPC" w:cs="AngsanaUPC"/>
          <w:b/>
          <w:bCs/>
          <w:sz w:val="44"/>
          <w:szCs w:val="44"/>
        </w:rPr>
      </w:pPr>
      <w:r w:rsidRPr="001F7FA1">
        <w:rPr>
          <w:rFonts w:ascii="AngsanaUPC" w:hAnsi="AngsanaUPC" w:cs="AngsanaUPC"/>
          <w:b/>
          <w:bCs/>
          <w:sz w:val="44"/>
          <w:szCs w:val="44"/>
          <w:cs/>
        </w:rPr>
        <w:t>ตามโครงการเจดีย์พิทักษ์เยี่ยมผู้เสียหายจากเหยื่ออาชญากรรม</w:t>
      </w:r>
    </w:p>
    <w:p w:rsidR="00D05344" w:rsidRDefault="00A308F6" w:rsidP="001D5735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>พ.ต.ท.สันติ  หนูช่วย</w:t>
      </w:r>
      <w:r w:rsidR="00D05344">
        <w:rPr>
          <w:rFonts w:ascii="AngsanaUPC" w:hAnsi="AngsanaUPC" w:cs="AngsanaUPC" w:hint="cs"/>
          <w:b/>
          <w:bCs/>
          <w:sz w:val="44"/>
          <w:szCs w:val="44"/>
          <w:cs/>
        </w:rPr>
        <w:t xml:space="preserve">  พงส.ฯ</w:t>
      </w:r>
    </w:p>
    <w:p w:rsidR="00104CC8" w:rsidRDefault="00104CC8" w:rsidP="001D5735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49100454" wp14:editId="775A7D3F">
            <wp:extent cx="4652645" cy="6389152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57900" cy="639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CC8" w:rsidRPr="001F7FA1" w:rsidRDefault="00104CC8" w:rsidP="001D5735">
      <w:pPr>
        <w:jc w:val="center"/>
        <w:rPr>
          <w:rFonts w:ascii="AngsanaUPC" w:hAnsi="AngsanaUPC" w:cs="AngsanaUPC" w:hint="cs"/>
          <w:b/>
          <w:bCs/>
          <w:sz w:val="44"/>
          <w:szCs w:val="44"/>
          <w:cs/>
        </w:rPr>
      </w:pPr>
    </w:p>
    <w:p w:rsidR="0062002A" w:rsidRDefault="00734DA9" w:rsidP="0062002A">
      <w:r>
        <w:t xml:space="preserve"> </w:t>
      </w:r>
    </w:p>
    <w:p w:rsidR="00104CC8" w:rsidRDefault="00104CC8" w:rsidP="00104CC8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วันที่  </w:t>
      </w:r>
      <w:r>
        <w:rPr>
          <w:rFonts w:ascii="AngsanaUPC" w:hAnsi="AngsanaUPC" w:cs="AngsanaUPC" w:hint="cs"/>
          <w:b/>
          <w:bCs/>
          <w:sz w:val="44"/>
          <w:szCs w:val="44"/>
          <w:cs/>
        </w:rPr>
        <w:t>๑</w:t>
      </w:r>
      <w:r>
        <w:rPr>
          <w:rFonts w:ascii="AngsanaUPC" w:hAnsi="AngsanaUPC" w:cs="AngsanaUPC" w:hint="cs"/>
          <w:b/>
          <w:bCs/>
          <w:sz w:val="44"/>
          <w:szCs w:val="44"/>
          <w:cs/>
        </w:rPr>
        <w:t>๐  มีนาคม  ๒๕๖๘</w:t>
      </w:r>
    </w:p>
    <w:p w:rsidR="00104CC8" w:rsidRDefault="00104CC8" w:rsidP="00104CC8">
      <w:pPr>
        <w:jc w:val="center"/>
        <w:rPr>
          <w:rFonts w:ascii="AngsanaUPC" w:hAnsi="AngsanaUPC" w:cs="AngsanaUPC" w:hint="cs"/>
          <w:b/>
          <w:bCs/>
          <w:sz w:val="44"/>
          <w:szCs w:val="44"/>
          <w:cs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>คืนอาวุธปืนของกลางให้แก่เจ้าของ</w:t>
      </w:r>
    </w:p>
    <w:p w:rsidR="00104CC8" w:rsidRDefault="00104CC8" w:rsidP="00104CC8">
      <w:pPr>
        <w:jc w:val="center"/>
      </w:pPr>
    </w:p>
    <w:p w:rsidR="00D9790F" w:rsidRDefault="00734DA9" w:rsidP="0062002A">
      <w:r>
        <w:t xml:space="preserve"> </w:t>
      </w:r>
    </w:p>
    <w:p w:rsidR="003D797D" w:rsidRDefault="003A1FAE" w:rsidP="00D9790F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2A87D00E" wp14:editId="12D3E06D">
            <wp:extent cx="2719903" cy="6493510"/>
            <wp:effectExtent l="0" t="0" r="4445" b="254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8983" cy="6539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7A0B99" wp14:editId="271BBA22">
            <wp:extent cx="2987816" cy="6505575"/>
            <wp:effectExtent l="0" t="0" r="3175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4673" cy="6520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90F" w:rsidRDefault="00D9790F" w:rsidP="003D797D">
      <w:pPr>
        <w:rPr>
          <w:rFonts w:ascii="AngsanaUPC" w:hAnsi="AngsanaUPC" w:cs="AngsanaUPC"/>
          <w:b/>
          <w:bCs/>
          <w:sz w:val="44"/>
          <w:szCs w:val="44"/>
        </w:rPr>
      </w:pPr>
    </w:p>
    <w:p w:rsidR="00D9790F" w:rsidRDefault="00B745C8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>วันที่  ๑</w:t>
      </w:r>
      <w:r w:rsidR="003A1FAE">
        <w:rPr>
          <w:rFonts w:ascii="AngsanaUPC" w:hAnsi="AngsanaUPC" w:cs="AngsanaUPC" w:hint="cs"/>
          <w:b/>
          <w:bCs/>
          <w:sz w:val="44"/>
          <w:szCs w:val="44"/>
          <w:cs/>
        </w:rPr>
        <w:t>๗</w:t>
      </w: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 มีนาคม  </w:t>
      </w:r>
      <w:r w:rsidR="00C775B6">
        <w:rPr>
          <w:rFonts w:ascii="AngsanaUPC" w:hAnsi="AngsanaUPC" w:cs="AngsanaUPC" w:hint="cs"/>
          <w:b/>
          <w:bCs/>
          <w:sz w:val="44"/>
          <w:szCs w:val="44"/>
          <w:cs/>
        </w:rPr>
        <w:t>๒๕๖</w:t>
      </w:r>
      <w:r w:rsidR="00F45EDD">
        <w:rPr>
          <w:rFonts w:ascii="AngsanaUPC" w:hAnsi="AngsanaUPC" w:cs="AngsanaUPC" w:hint="cs"/>
          <w:b/>
          <w:bCs/>
          <w:sz w:val="44"/>
          <w:szCs w:val="44"/>
          <w:cs/>
        </w:rPr>
        <w:t>๘</w:t>
      </w:r>
    </w:p>
    <w:p w:rsidR="003D797D" w:rsidRDefault="00C775B6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พนักงานสอบสวน สภ.บางแพ </w:t>
      </w:r>
      <w:r w:rsidR="003A1FAE">
        <w:rPr>
          <w:rFonts w:ascii="AngsanaUPC" w:hAnsi="AngsanaUPC" w:cs="AngsanaUPC" w:hint="cs"/>
          <w:b/>
          <w:bCs/>
          <w:sz w:val="44"/>
          <w:szCs w:val="44"/>
          <w:cs/>
        </w:rPr>
        <w:t>ดำเนินการจัดกระบวนการไกล่เกลี่ยข้อพิพาท</w:t>
      </w: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 </w:t>
      </w:r>
    </w:p>
    <w:p w:rsidR="00C775B6" w:rsidRDefault="003A1FAE" w:rsidP="003D797D">
      <w:pPr>
        <w:jc w:val="center"/>
        <w:rPr>
          <w:rFonts w:ascii="AngsanaUPC" w:hAnsi="AngsanaUPC" w:cs="AngsanaUPC"/>
          <w:b/>
          <w:bCs/>
          <w:sz w:val="44"/>
          <w:szCs w:val="44"/>
          <w:cs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>โดยเชิญผู้</w:t>
      </w:r>
      <w:r w:rsidR="00C775B6">
        <w:rPr>
          <w:rFonts w:ascii="AngsanaUPC" w:hAnsi="AngsanaUPC" w:cs="AngsanaUPC" w:hint="cs"/>
          <w:b/>
          <w:bCs/>
          <w:sz w:val="44"/>
          <w:szCs w:val="44"/>
          <w:cs/>
        </w:rPr>
        <w:t>ไกล่เกลี่ย</w:t>
      </w:r>
      <w:r>
        <w:rPr>
          <w:rFonts w:ascii="AngsanaUPC" w:hAnsi="AngsanaUPC" w:cs="AngsanaUPC" w:hint="cs"/>
          <w:b/>
          <w:bCs/>
          <w:sz w:val="44"/>
          <w:szCs w:val="44"/>
          <w:cs/>
        </w:rPr>
        <w:t>ข้อพิพาทที่ได้ขึ้นทะเบียนไว้มาทำการไกล่เกลี่ยข้อพิพาท</w:t>
      </w:r>
    </w:p>
    <w:p w:rsidR="002F6133" w:rsidRDefault="002F6133" w:rsidP="00194308">
      <w:pPr>
        <w:rPr>
          <w:rFonts w:ascii="AngsanaUPC" w:hAnsi="AngsanaUPC" w:cs="AngsanaUPC"/>
          <w:b/>
          <w:bCs/>
          <w:sz w:val="44"/>
          <w:szCs w:val="44"/>
        </w:rPr>
      </w:pPr>
    </w:p>
    <w:p w:rsidR="00194308" w:rsidRDefault="00194308" w:rsidP="00194308">
      <w:pPr>
        <w:rPr>
          <w:rFonts w:ascii="AngsanaUPC" w:hAnsi="AngsanaUPC" w:cs="AngsanaUPC"/>
          <w:b/>
          <w:bCs/>
          <w:sz w:val="44"/>
          <w:szCs w:val="44"/>
        </w:rPr>
      </w:pPr>
    </w:p>
    <w:p w:rsidR="002F6133" w:rsidRDefault="002F6133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EC3883" w:rsidRDefault="00EC3883" w:rsidP="003D797D">
      <w:pPr>
        <w:jc w:val="center"/>
        <w:rPr>
          <w:rFonts w:ascii="AngsanaUPC" w:hAnsi="AngsanaUPC" w:cs="AngsanaUPC" w:hint="cs"/>
          <w:b/>
          <w:bCs/>
          <w:sz w:val="44"/>
          <w:szCs w:val="44"/>
        </w:rPr>
      </w:pPr>
    </w:p>
    <w:p w:rsidR="002F6133" w:rsidRDefault="00F45EDD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68024527" wp14:editId="21C6DF9A">
            <wp:extent cx="5730925" cy="5655302"/>
            <wp:effectExtent l="0" t="0" r="3175" b="317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7694" cy="5661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133" w:rsidRDefault="002F6133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2F6133" w:rsidRDefault="00B745C8" w:rsidP="002F6133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วันที่  </w:t>
      </w:r>
      <w:r w:rsidR="00F45EDD">
        <w:rPr>
          <w:rFonts w:ascii="AngsanaUPC" w:hAnsi="AngsanaUPC" w:cs="AngsanaUPC" w:hint="cs"/>
          <w:b/>
          <w:bCs/>
          <w:sz w:val="44"/>
          <w:szCs w:val="44"/>
          <w:cs/>
        </w:rPr>
        <w:t>๒</w:t>
      </w: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๐  มีนาคม  </w:t>
      </w:r>
      <w:r w:rsidR="002F6133">
        <w:rPr>
          <w:rFonts w:ascii="AngsanaUPC" w:hAnsi="AngsanaUPC" w:cs="AngsanaUPC" w:hint="cs"/>
          <w:b/>
          <w:bCs/>
          <w:sz w:val="44"/>
          <w:szCs w:val="44"/>
          <w:cs/>
        </w:rPr>
        <w:t>๒๕๖</w:t>
      </w:r>
      <w:r w:rsidR="00F45EDD">
        <w:rPr>
          <w:rFonts w:ascii="AngsanaUPC" w:hAnsi="AngsanaUPC" w:cs="AngsanaUPC" w:hint="cs"/>
          <w:b/>
          <w:bCs/>
          <w:sz w:val="44"/>
          <w:szCs w:val="44"/>
          <w:cs/>
        </w:rPr>
        <w:t>๘</w:t>
      </w:r>
    </w:p>
    <w:p w:rsidR="002F6133" w:rsidRDefault="002F6133" w:rsidP="002F6133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รอง  ผกก.(สอบสวน)สภ.บางแพ  </w:t>
      </w:r>
    </w:p>
    <w:p w:rsidR="002F6133" w:rsidRDefault="002F6133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>ประชาสัมพันธ์ให้ประชาชนทราบเกี่ยวกับการ  รู้ทันกลโกง</w:t>
      </w:r>
    </w:p>
    <w:p w:rsidR="00104CC8" w:rsidRDefault="00104CC8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104CC8" w:rsidRDefault="00104CC8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104CC8" w:rsidRDefault="00104CC8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745F95" w:rsidRDefault="00745F95" w:rsidP="003D797D">
      <w:pPr>
        <w:jc w:val="center"/>
        <w:rPr>
          <w:rFonts w:ascii="AngsanaUPC" w:hAnsi="AngsanaUPC" w:cs="AngsanaUPC" w:hint="cs"/>
          <w:b/>
          <w:bCs/>
          <w:sz w:val="44"/>
          <w:szCs w:val="44"/>
        </w:rPr>
      </w:pPr>
      <w:bookmarkStart w:id="0" w:name="_GoBack"/>
      <w:bookmarkEnd w:id="0"/>
    </w:p>
    <w:p w:rsidR="00011966" w:rsidRDefault="00851CE2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78F2711F" wp14:editId="36F17112">
            <wp:extent cx="5730875" cy="4462818"/>
            <wp:effectExtent l="0" t="0" r="3175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5105" cy="4473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CE2" w:rsidRDefault="00851CE2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</w:p>
    <w:p w:rsidR="00851CE2" w:rsidRDefault="00851CE2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วันที่ ๑ </w:t>
      </w:r>
      <w:r>
        <w:rPr>
          <w:rFonts w:ascii="AngsanaUPC" w:hAnsi="AngsanaUPC" w:cs="AngsanaUPC"/>
          <w:b/>
          <w:bCs/>
          <w:sz w:val="44"/>
          <w:szCs w:val="44"/>
          <w:cs/>
        </w:rPr>
        <w:t>–</w:t>
      </w: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 ๓๑ มีนาคม  ๒๕๖</w:t>
      </w:r>
      <w:r w:rsidR="00F45EDD">
        <w:rPr>
          <w:rFonts w:ascii="AngsanaUPC" w:hAnsi="AngsanaUPC" w:cs="AngsanaUPC" w:hint="cs"/>
          <w:b/>
          <w:bCs/>
          <w:sz w:val="44"/>
          <w:szCs w:val="44"/>
          <w:cs/>
        </w:rPr>
        <w:t>๘</w:t>
      </w: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  </w:t>
      </w:r>
    </w:p>
    <w:p w:rsidR="00851CE2" w:rsidRDefault="00851CE2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ลงข้อมูลคดีอาญา และคดีจราจรในระบบ </w:t>
      </w:r>
      <w:r>
        <w:rPr>
          <w:rFonts w:ascii="AngsanaUPC" w:hAnsi="AngsanaUPC" w:cs="AngsanaUPC"/>
          <w:b/>
          <w:bCs/>
          <w:sz w:val="44"/>
          <w:szCs w:val="44"/>
        </w:rPr>
        <w:t xml:space="preserve">CRIMES  </w:t>
      </w:r>
    </w:p>
    <w:p w:rsidR="00851CE2" w:rsidRDefault="00851CE2" w:rsidP="003D797D">
      <w:pPr>
        <w:jc w:val="center"/>
        <w:rPr>
          <w:rFonts w:ascii="AngsanaUPC" w:hAnsi="AngsanaUPC" w:cs="AngsanaUPC"/>
          <w:b/>
          <w:bCs/>
          <w:sz w:val="44"/>
          <w:szCs w:val="44"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คดีอาญาจำนวน  </w:t>
      </w:r>
      <w:r w:rsidR="00106045">
        <w:rPr>
          <w:rFonts w:ascii="AngsanaUPC" w:hAnsi="AngsanaUPC" w:cs="AngsanaUPC" w:hint="cs"/>
          <w:b/>
          <w:bCs/>
          <w:sz w:val="44"/>
          <w:szCs w:val="44"/>
          <w:cs/>
        </w:rPr>
        <w:t>๓๒</w:t>
      </w: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  คดี</w:t>
      </w:r>
    </w:p>
    <w:p w:rsidR="00851CE2" w:rsidRPr="00851CE2" w:rsidRDefault="00851CE2" w:rsidP="003D797D">
      <w:pPr>
        <w:jc w:val="center"/>
        <w:rPr>
          <w:rFonts w:ascii="AngsanaUPC" w:hAnsi="AngsanaUPC" w:cs="AngsanaUPC"/>
          <w:b/>
          <w:bCs/>
          <w:sz w:val="44"/>
          <w:szCs w:val="44"/>
          <w:cs/>
        </w:rPr>
      </w:pP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คดีจราจร  จำนวน  </w:t>
      </w:r>
      <w:r w:rsidR="00106045">
        <w:rPr>
          <w:rFonts w:ascii="AngsanaUPC" w:hAnsi="AngsanaUPC" w:cs="AngsanaUPC" w:hint="cs"/>
          <w:b/>
          <w:bCs/>
          <w:sz w:val="44"/>
          <w:szCs w:val="44"/>
          <w:cs/>
        </w:rPr>
        <w:t>๑</w:t>
      </w:r>
      <w:r>
        <w:rPr>
          <w:rFonts w:ascii="AngsanaUPC" w:hAnsi="AngsanaUPC" w:cs="AngsanaUPC" w:hint="cs"/>
          <w:b/>
          <w:bCs/>
          <w:sz w:val="44"/>
          <w:szCs w:val="44"/>
          <w:cs/>
        </w:rPr>
        <w:t xml:space="preserve">  คดี</w:t>
      </w:r>
    </w:p>
    <w:sectPr w:rsidR="00851CE2" w:rsidRPr="00851CE2" w:rsidSect="001F7FA1">
      <w:pgSz w:w="11906" w:h="16838"/>
      <w:pgMar w:top="1134" w:right="1440" w:bottom="-79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003336"/>
    <w:multiLevelType w:val="hybridMultilevel"/>
    <w:tmpl w:val="832214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5E6C7A"/>
    <w:multiLevelType w:val="hybridMultilevel"/>
    <w:tmpl w:val="6554E562"/>
    <w:lvl w:ilvl="0" w:tplc="129E74A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attachedTemplate r:id="rId1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ADC"/>
    <w:rsid w:val="00002EBC"/>
    <w:rsid w:val="00007ACA"/>
    <w:rsid w:val="00011966"/>
    <w:rsid w:val="00025CDA"/>
    <w:rsid w:val="00026D58"/>
    <w:rsid w:val="00047FA1"/>
    <w:rsid w:val="00051F98"/>
    <w:rsid w:val="00061543"/>
    <w:rsid w:val="00061BA4"/>
    <w:rsid w:val="00070804"/>
    <w:rsid w:val="000C2BEB"/>
    <w:rsid w:val="000C4A48"/>
    <w:rsid w:val="000C65AF"/>
    <w:rsid w:val="000D4EC6"/>
    <w:rsid w:val="000E35F4"/>
    <w:rsid w:val="000E3BFC"/>
    <w:rsid w:val="00104CC8"/>
    <w:rsid w:val="00106045"/>
    <w:rsid w:val="00125578"/>
    <w:rsid w:val="001633AB"/>
    <w:rsid w:val="00164C58"/>
    <w:rsid w:val="001745B1"/>
    <w:rsid w:val="00182FC6"/>
    <w:rsid w:val="0018638C"/>
    <w:rsid w:val="00187F2C"/>
    <w:rsid w:val="00194308"/>
    <w:rsid w:val="001978CA"/>
    <w:rsid w:val="001D51DA"/>
    <w:rsid w:val="001D5735"/>
    <w:rsid w:val="001E2CB6"/>
    <w:rsid w:val="001F7FA1"/>
    <w:rsid w:val="00202D76"/>
    <w:rsid w:val="002309E1"/>
    <w:rsid w:val="00255530"/>
    <w:rsid w:val="002616FE"/>
    <w:rsid w:val="002646E6"/>
    <w:rsid w:val="00282D26"/>
    <w:rsid w:val="00282D46"/>
    <w:rsid w:val="00285569"/>
    <w:rsid w:val="002A022C"/>
    <w:rsid w:val="002A0A7D"/>
    <w:rsid w:val="002A5278"/>
    <w:rsid w:val="002B50CF"/>
    <w:rsid w:val="002B5639"/>
    <w:rsid w:val="002C2BDC"/>
    <w:rsid w:val="002C37B9"/>
    <w:rsid w:val="002F6133"/>
    <w:rsid w:val="003203A5"/>
    <w:rsid w:val="00320D94"/>
    <w:rsid w:val="00322E49"/>
    <w:rsid w:val="003739B3"/>
    <w:rsid w:val="0039544A"/>
    <w:rsid w:val="003A1FAE"/>
    <w:rsid w:val="003B4062"/>
    <w:rsid w:val="003C2CB0"/>
    <w:rsid w:val="003C3370"/>
    <w:rsid w:val="003C4D1A"/>
    <w:rsid w:val="003D6300"/>
    <w:rsid w:val="003D797D"/>
    <w:rsid w:val="003E0BB1"/>
    <w:rsid w:val="00450CBE"/>
    <w:rsid w:val="004544C6"/>
    <w:rsid w:val="00464CF5"/>
    <w:rsid w:val="00472A7C"/>
    <w:rsid w:val="004759D4"/>
    <w:rsid w:val="004A2A69"/>
    <w:rsid w:val="004A3EB6"/>
    <w:rsid w:val="004C3FA0"/>
    <w:rsid w:val="004D566B"/>
    <w:rsid w:val="004E7A1A"/>
    <w:rsid w:val="004F4829"/>
    <w:rsid w:val="004F5554"/>
    <w:rsid w:val="00540E8E"/>
    <w:rsid w:val="00543163"/>
    <w:rsid w:val="00556416"/>
    <w:rsid w:val="00561EAA"/>
    <w:rsid w:val="005708AF"/>
    <w:rsid w:val="0057566A"/>
    <w:rsid w:val="0058362C"/>
    <w:rsid w:val="005A6B7B"/>
    <w:rsid w:val="005B604B"/>
    <w:rsid w:val="005B6F7C"/>
    <w:rsid w:val="005C675E"/>
    <w:rsid w:val="005D4BFB"/>
    <w:rsid w:val="005E257E"/>
    <w:rsid w:val="005F466B"/>
    <w:rsid w:val="00610383"/>
    <w:rsid w:val="0062002A"/>
    <w:rsid w:val="0062011F"/>
    <w:rsid w:val="00625FBB"/>
    <w:rsid w:val="00632AD9"/>
    <w:rsid w:val="00675C86"/>
    <w:rsid w:val="00690D9B"/>
    <w:rsid w:val="00695FB4"/>
    <w:rsid w:val="00696323"/>
    <w:rsid w:val="006C1890"/>
    <w:rsid w:val="006E0223"/>
    <w:rsid w:val="006E19E5"/>
    <w:rsid w:val="006F0FB1"/>
    <w:rsid w:val="00707890"/>
    <w:rsid w:val="0072784B"/>
    <w:rsid w:val="00730557"/>
    <w:rsid w:val="00734DA9"/>
    <w:rsid w:val="00745F95"/>
    <w:rsid w:val="007557C1"/>
    <w:rsid w:val="00764821"/>
    <w:rsid w:val="00772F9F"/>
    <w:rsid w:val="0079261D"/>
    <w:rsid w:val="00794724"/>
    <w:rsid w:val="007C0068"/>
    <w:rsid w:val="007C4B54"/>
    <w:rsid w:val="007D5569"/>
    <w:rsid w:val="007E5EB8"/>
    <w:rsid w:val="00800587"/>
    <w:rsid w:val="00805E72"/>
    <w:rsid w:val="008228BB"/>
    <w:rsid w:val="008238D3"/>
    <w:rsid w:val="00851CE2"/>
    <w:rsid w:val="00857B30"/>
    <w:rsid w:val="008650BC"/>
    <w:rsid w:val="00890BE7"/>
    <w:rsid w:val="00893BEA"/>
    <w:rsid w:val="008A3D11"/>
    <w:rsid w:val="008A4905"/>
    <w:rsid w:val="008F08D6"/>
    <w:rsid w:val="009006BD"/>
    <w:rsid w:val="0091342C"/>
    <w:rsid w:val="0093381E"/>
    <w:rsid w:val="00941269"/>
    <w:rsid w:val="00990462"/>
    <w:rsid w:val="009B560E"/>
    <w:rsid w:val="009B5B09"/>
    <w:rsid w:val="009C4718"/>
    <w:rsid w:val="009C7E1D"/>
    <w:rsid w:val="009D7302"/>
    <w:rsid w:val="00A27579"/>
    <w:rsid w:val="00A308F6"/>
    <w:rsid w:val="00A30F71"/>
    <w:rsid w:val="00A352BC"/>
    <w:rsid w:val="00A36D11"/>
    <w:rsid w:val="00A63B9A"/>
    <w:rsid w:val="00A65188"/>
    <w:rsid w:val="00A66041"/>
    <w:rsid w:val="00A76B00"/>
    <w:rsid w:val="00A84099"/>
    <w:rsid w:val="00AA18D2"/>
    <w:rsid w:val="00AB7889"/>
    <w:rsid w:val="00AC6601"/>
    <w:rsid w:val="00AD23E3"/>
    <w:rsid w:val="00AD5D54"/>
    <w:rsid w:val="00AE0979"/>
    <w:rsid w:val="00B0446B"/>
    <w:rsid w:val="00B27BEB"/>
    <w:rsid w:val="00B33E85"/>
    <w:rsid w:val="00B3626C"/>
    <w:rsid w:val="00B404A8"/>
    <w:rsid w:val="00B56A50"/>
    <w:rsid w:val="00B745C8"/>
    <w:rsid w:val="00B97811"/>
    <w:rsid w:val="00BA0485"/>
    <w:rsid w:val="00BA5C80"/>
    <w:rsid w:val="00C07F59"/>
    <w:rsid w:val="00C11F5F"/>
    <w:rsid w:val="00C205E2"/>
    <w:rsid w:val="00C3247B"/>
    <w:rsid w:val="00C34961"/>
    <w:rsid w:val="00C5034F"/>
    <w:rsid w:val="00C51071"/>
    <w:rsid w:val="00C55CDC"/>
    <w:rsid w:val="00C62D6C"/>
    <w:rsid w:val="00C64195"/>
    <w:rsid w:val="00C70FCD"/>
    <w:rsid w:val="00C775B6"/>
    <w:rsid w:val="00C77CCE"/>
    <w:rsid w:val="00C8778E"/>
    <w:rsid w:val="00CB3E2B"/>
    <w:rsid w:val="00CC0C7E"/>
    <w:rsid w:val="00CE207B"/>
    <w:rsid w:val="00CE40E0"/>
    <w:rsid w:val="00CF3A8C"/>
    <w:rsid w:val="00D05344"/>
    <w:rsid w:val="00D1168B"/>
    <w:rsid w:val="00D476FA"/>
    <w:rsid w:val="00D9790F"/>
    <w:rsid w:val="00DB57F0"/>
    <w:rsid w:val="00DB7A65"/>
    <w:rsid w:val="00DC6683"/>
    <w:rsid w:val="00DE7E33"/>
    <w:rsid w:val="00DF1E8F"/>
    <w:rsid w:val="00E130D4"/>
    <w:rsid w:val="00E27233"/>
    <w:rsid w:val="00E43DC9"/>
    <w:rsid w:val="00E4483A"/>
    <w:rsid w:val="00E60ADC"/>
    <w:rsid w:val="00E6443C"/>
    <w:rsid w:val="00E74D1D"/>
    <w:rsid w:val="00E857E5"/>
    <w:rsid w:val="00E872C8"/>
    <w:rsid w:val="00E95819"/>
    <w:rsid w:val="00EB21E1"/>
    <w:rsid w:val="00EC3883"/>
    <w:rsid w:val="00EE29B5"/>
    <w:rsid w:val="00F30DF7"/>
    <w:rsid w:val="00F45EDD"/>
    <w:rsid w:val="00F463A0"/>
    <w:rsid w:val="00F46F37"/>
    <w:rsid w:val="00F565CE"/>
    <w:rsid w:val="00F8118F"/>
    <w:rsid w:val="00F85C7A"/>
    <w:rsid w:val="00F86624"/>
    <w:rsid w:val="00F93B46"/>
    <w:rsid w:val="00FC36DB"/>
    <w:rsid w:val="00FD0BD5"/>
    <w:rsid w:val="00FE7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F629EA-4C24-4E83-A39D-212E344C90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6B00"/>
    <w:rPr>
      <w:rFonts w:ascii="Cordia New" w:eastAsia="Cordia New" w:hAnsi="Cordia New" w:cs="Angsana New"/>
      <w:sz w:val="28"/>
      <w:szCs w:val="28"/>
    </w:rPr>
  </w:style>
  <w:style w:type="paragraph" w:styleId="2">
    <w:name w:val="heading 2"/>
    <w:basedOn w:val="a"/>
    <w:next w:val="a"/>
    <w:link w:val="20"/>
    <w:qFormat/>
    <w:rsid w:val="00A76B00"/>
    <w:pPr>
      <w:keepNext/>
      <w:ind w:left="720" w:firstLine="720"/>
      <w:jc w:val="both"/>
      <w:outlineLvl w:val="1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หัวเรื่อง 2 อักขระ"/>
    <w:basedOn w:val="a0"/>
    <w:link w:val="2"/>
    <w:rsid w:val="00A76B00"/>
    <w:rPr>
      <w:rFonts w:ascii="Cordia New" w:eastAsia="Cordia New" w:hAnsi="Cordia New" w:cs="Angsana New"/>
      <w:sz w:val="32"/>
      <w:szCs w:val="32"/>
    </w:rPr>
  </w:style>
  <w:style w:type="paragraph" w:styleId="a3">
    <w:name w:val="Body Text"/>
    <w:basedOn w:val="a"/>
    <w:link w:val="a4"/>
    <w:rsid w:val="00A76B00"/>
    <w:rPr>
      <w:rFonts w:ascii="CordiaUPC" w:eastAsia="Times New Roman" w:hAnsi="CordiaUPC" w:cs="CordiaUPC"/>
      <w:sz w:val="32"/>
      <w:szCs w:val="32"/>
    </w:rPr>
  </w:style>
  <w:style w:type="character" w:customStyle="1" w:styleId="a4">
    <w:name w:val="เนื้อความ อักขระ"/>
    <w:basedOn w:val="a0"/>
    <w:link w:val="a3"/>
    <w:rsid w:val="00A76B00"/>
    <w:rPr>
      <w:rFonts w:ascii="CordiaUPC" w:eastAsia="Times New Roman" w:hAnsi="CordiaUPC" w:cs="CordiaUPC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A76B00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76B00"/>
    <w:rPr>
      <w:rFonts w:ascii="Tahoma" w:eastAsia="Cordia New" w:hAnsi="Tahoma" w:cs="Angsana New"/>
      <w:sz w:val="16"/>
      <w:szCs w:val="20"/>
    </w:rPr>
  </w:style>
  <w:style w:type="paragraph" w:styleId="a7">
    <w:name w:val="List Paragraph"/>
    <w:basedOn w:val="a"/>
    <w:uiPriority w:val="34"/>
    <w:qFormat/>
    <w:rsid w:val="004D566B"/>
    <w:pPr>
      <w:ind w:left="720"/>
      <w:contextualSpacing/>
    </w:pPr>
    <w:rPr>
      <w:szCs w:val="35"/>
    </w:rPr>
  </w:style>
  <w:style w:type="table" w:styleId="a8">
    <w:name w:val="Table Grid"/>
    <w:basedOn w:val="a1"/>
    <w:uiPriority w:val="59"/>
    <w:rsid w:val="001D51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&#3588;&#3604;&#3637;\&#3610;&#3633;&#3609;&#3607;&#3638;&#3585;&#3586;&#3657;&#3629;&#3588;&#3623;&#3634;&#3617;(&#3594;&#3634;&#3623;&#3605;&#3656;&#3634;&#3591;&#3594;&#3634;&#3605;&#3636;&#3607;&#3637;&#3656;&#3606;&#3641;&#3585;&#3629;&#3629;&#3585;&#3627;&#3617;&#3634;&#3618;&#3592;&#3633;&#3610;).dotx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บันทึกข้อความ(ชาวต่างชาติที่ถูกออกหมายจับ)</Template>
  <TotalTime>18</TotalTime>
  <Pages>5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xxxxxx</cp:lastModifiedBy>
  <cp:revision>13</cp:revision>
  <cp:lastPrinted>2023-03-09T08:32:00Z</cp:lastPrinted>
  <dcterms:created xsi:type="dcterms:W3CDTF">2025-04-08T04:57:00Z</dcterms:created>
  <dcterms:modified xsi:type="dcterms:W3CDTF">2025-04-08T07:38:00Z</dcterms:modified>
</cp:coreProperties>
</file>